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FB" w:rsidRPr="003463FB" w:rsidRDefault="003463FB">
      <w:pPr>
        <w:rPr>
          <w:rFonts w:eastAsia="Times New Roman"/>
          <w:color w:val="000000"/>
          <w:sz w:val="28"/>
          <w:szCs w:val="28"/>
        </w:rPr>
      </w:pPr>
      <w:bookmarkStart w:id="0" w:name="_GoBack"/>
      <w:bookmarkEnd w:id="0"/>
    </w:p>
    <w:p w:rsidR="003463FB" w:rsidRPr="003463FB" w:rsidRDefault="003463FB" w:rsidP="003463FB">
      <w:pPr>
        <w:spacing w:after="0" w:line="301" w:lineRule="atLeast"/>
        <w:jc w:val="center"/>
        <w:rPr>
          <w:rFonts w:eastAsia="Times New Roman"/>
          <w:b/>
          <w:color w:val="000000"/>
          <w:sz w:val="32"/>
          <w:szCs w:val="32"/>
        </w:rPr>
      </w:pPr>
      <w:r w:rsidRPr="003463FB">
        <w:rPr>
          <w:rFonts w:eastAsia="Times New Roman"/>
          <w:b/>
          <w:color w:val="000000"/>
          <w:sz w:val="32"/>
          <w:szCs w:val="32"/>
        </w:rPr>
        <w:t>LỜI TUYÊN THỆ TRONG LỄ KẾT NẠP ĐẢNG VIÊN MỚI</w:t>
      </w:r>
    </w:p>
    <w:p w:rsidR="003463FB" w:rsidRPr="003463FB" w:rsidRDefault="003463FB" w:rsidP="003463FB">
      <w:pPr>
        <w:spacing w:after="0" w:line="360" w:lineRule="auto"/>
        <w:jc w:val="both"/>
        <w:rPr>
          <w:rFonts w:eastAsia="Times New Roman"/>
          <w:color w:val="000000"/>
          <w:sz w:val="28"/>
          <w:szCs w:val="28"/>
        </w:rPr>
      </w:pPr>
      <w:r w:rsidRPr="003463FB">
        <w:rPr>
          <w:rFonts w:eastAsia="Times New Roman"/>
          <w:color w:val="000000"/>
          <w:sz w:val="28"/>
          <w:szCs w:val="28"/>
        </w:rPr>
        <w:br/>
      </w:r>
      <w:r w:rsidRPr="003463FB">
        <w:rPr>
          <w:rFonts w:eastAsia="Times New Roman"/>
          <w:b/>
          <w:bCs/>
          <w:i/>
          <w:iCs/>
          <w:sz w:val="28"/>
          <w:szCs w:val="28"/>
        </w:rPr>
        <w:t>Kính thưa các đồng chí đại biểu</w:t>
      </w:r>
    </w:p>
    <w:p w:rsidR="003463FB" w:rsidRPr="003463FB" w:rsidRDefault="003463FB" w:rsidP="003463FB">
      <w:pPr>
        <w:spacing w:after="0" w:line="360" w:lineRule="auto"/>
        <w:jc w:val="both"/>
        <w:rPr>
          <w:rFonts w:eastAsia="Times New Roman"/>
          <w:b/>
          <w:bCs/>
          <w:i/>
          <w:iCs/>
          <w:sz w:val="28"/>
          <w:szCs w:val="28"/>
        </w:rPr>
      </w:pPr>
      <w:proofErr w:type="gramStart"/>
      <w:r w:rsidRPr="003463FB">
        <w:rPr>
          <w:rFonts w:eastAsia="Times New Roman"/>
          <w:b/>
          <w:bCs/>
          <w:i/>
          <w:iCs/>
          <w:sz w:val="28"/>
          <w:szCs w:val="28"/>
        </w:rPr>
        <w:t>Thưa toàn thể chi bộ.</w:t>
      </w:r>
      <w:proofErr w:type="gramEnd"/>
    </w:p>
    <w:p w:rsidR="003463FB" w:rsidRPr="003463FB" w:rsidRDefault="003463FB" w:rsidP="003463FB">
      <w:pPr>
        <w:spacing w:after="0" w:line="360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proofErr w:type="gramStart"/>
      <w:r w:rsidRPr="003463FB">
        <w:rPr>
          <w:rFonts w:eastAsia="Times New Roman"/>
          <w:b/>
          <w:bCs/>
          <w:i/>
          <w:iCs/>
          <w:color w:val="000000"/>
          <w:sz w:val="28"/>
          <w:szCs w:val="28"/>
        </w:rPr>
        <w:t>Từ giờ phút thiêng liêng này, tôi được vinh dự trở thành Đảng viên Đảng Cộng Sản Việt Nam.</w:t>
      </w:r>
      <w:proofErr w:type="gramEnd"/>
      <w:r w:rsidRPr="003463FB">
        <w:rPr>
          <w:rFonts w:eastAsia="Times New Roman"/>
          <w:b/>
          <w:bCs/>
          <w:i/>
          <w:iCs/>
          <w:color w:val="000000"/>
          <w:sz w:val="28"/>
          <w:szCs w:val="28"/>
        </w:rPr>
        <w:t xml:space="preserve"> Trước Đảng kỳ, quốc kỳ, và chân dung chủ tịch Hồ Chí Minh </w:t>
      </w:r>
      <w:proofErr w:type="gramStart"/>
      <w:r w:rsidRPr="003463FB">
        <w:rPr>
          <w:rFonts w:eastAsia="Times New Roman"/>
          <w:b/>
          <w:bCs/>
          <w:i/>
          <w:iCs/>
          <w:color w:val="000000"/>
          <w:sz w:val="28"/>
          <w:szCs w:val="28"/>
        </w:rPr>
        <w:t>vĩ</w:t>
      </w:r>
      <w:proofErr w:type="gramEnd"/>
      <w:r w:rsidRPr="003463FB">
        <w:rPr>
          <w:rFonts w:eastAsia="Times New Roman"/>
          <w:b/>
          <w:bCs/>
          <w:i/>
          <w:iCs/>
          <w:color w:val="000000"/>
          <w:sz w:val="28"/>
          <w:szCs w:val="28"/>
        </w:rPr>
        <w:t xml:space="preserve"> đại, trước toàn thể các đồng chí tôi xin hứa:</w:t>
      </w:r>
    </w:p>
    <w:p w:rsidR="003463FB" w:rsidRPr="003463FB" w:rsidRDefault="003463FB" w:rsidP="003463FB">
      <w:pPr>
        <w:spacing w:after="0" w:line="360" w:lineRule="auto"/>
        <w:jc w:val="both"/>
        <w:rPr>
          <w:rFonts w:eastAsia="Times New Roman"/>
          <w:color w:val="000000"/>
          <w:sz w:val="28"/>
          <w:szCs w:val="28"/>
        </w:rPr>
      </w:pPr>
      <w:r w:rsidRPr="003463FB">
        <w:rPr>
          <w:rFonts w:eastAsia="Times New Roman"/>
          <w:color w:val="000000"/>
          <w:sz w:val="28"/>
          <w:szCs w:val="28"/>
        </w:rPr>
        <w:t>1. Tuyệt đối trung thành với mục đích lý tưởng cách mạng của Ðảng, chấp hành nghiêm chỉnh Cương lĩnh chính trị, Ðiều lệ Ðảng, </w:t>
      </w:r>
      <w:hyperlink r:id="rId5" w:tgtFrame="_blank" w:history="1">
        <w:r w:rsidRPr="003463FB">
          <w:rPr>
            <w:rFonts w:eastAsia="Times New Roman"/>
            <w:sz w:val="28"/>
            <w:szCs w:val="28"/>
          </w:rPr>
          <w:t>nghị quyết</w:t>
        </w:r>
      </w:hyperlink>
      <w:r w:rsidRPr="003463FB">
        <w:rPr>
          <w:rFonts w:eastAsia="Times New Roman"/>
          <w:sz w:val="28"/>
          <w:szCs w:val="28"/>
        </w:rPr>
        <w:t>,</w:t>
      </w:r>
      <w:r w:rsidRPr="003463FB">
        <w:rPr>
          <w:rFonts w:eastAsia="Times New Roman"/>
          <w:color w:val="000000"/>
          <w:sz w:val="28"/>
          <w:szCs w:val="28"/>
        </w:rPr>
        <w:t xml:space="preserve"> chỉ thị của Ðảng, pháp luật của Nhà nước; hoàn thành tốt nhiệm vụ được giao; phục tùng tuyệt đối sự phân công và điều động của Ðảng.</w:t>
      </w:r>
    </w:p>
    <w:p w:rsidR="003463FB" w:rsidRPr="003463FB" w:rsidRDefault="003463FB" w:rsidP="003463FB">
      <w:pPr>
        <w:spacing w:after="0" w:line="360" w:lineRule="auto"/>
        <w:jc w:val="both"/>
        <w:rPr>
          <w:rFonts w:eastAsia="Times New Roman"/>
          <w:color w:val="000000"/>
          <w:sz w:val="28"/>
          <w:szCs w:val="28"/>
        </w:rPr>
      </w:pPr>
      <w:r w:rsidRPr="003463FB">
        <w:rPr>
          <w:rFonts w:eastAsia="Times New Roman"/>
          <w:color w:val="000000"/>
          <w:sz w:val="28"/>
          <w:szCs w:val="28"/>
        </w:rPr>
        <w:t xml:space="preserve">2. Không ngừng học tập, rèn luyện, nâng cao trình độ kiến thức, năng lực công tác, phẩm chất chính trị, đạo đức cách mạng, có lối sống lành mạnh; đấu </w:t>
      </w:r>
      <w:proofErr w:type="gramStart"/>
      <w:r w:rsidRPr="003463FB">
        <w:rPr>
          <w:rFonts w:eastAsia="Times New Roman"/>
          <w:color w:val="000000"/>
          <w:sz w:val="28"/>
          <w:szCs w:val="28"/>
        </w:rPr>
        <w:t>tranh</w:t>
      </w:r>
      <w:proofErr w:type="gramEnd"/>
      <w:r w:rsidRPr="003463FB">
        <w:rPr>
          <w:rFonts w:eastAsia="Times New Roman"/>
          <w:color w:val="000000"/>
          <w:sz w:val="28"/>
          <w:szCs w:val="28"/>
        </w:rPr>
        <w:t xml:space="preserve"> chống chủ nghĩa cá nhân, cơ hội, cục bộ, quan liêu, tham nhũng, lãng phí và các biểu hiện tiêu cực khác.</w:t>
      </w:r>
    </w:p>
    <w:p w:rsidR="003463FB" w:rsidRPr="003463FB" w:rsidRDefault="003463FB" w:rsidP="003463FB">
      <w:pPr>
        <w:spacing w:after="0" w:line="360" w:lineRule="auto"/>
        <w:jc w:val="both"/>
        <w:rPr>
          <w:rFonts w:eastAsia="Times New Roman"/>
          <w:color w:val="000000"/>
          <w:sz w:val="28"/>
          <w:szCs w:val="28"/>
        </w:rPr>
      </w:pPr>
      <w:r w:rsidRPr="003463FB">
        <w:rPr>
          <w:rFonts w:eastAsia="Times New Roman"/>
          <w:color w:val="000000"/>
          <w:sz w:val="28"/>
          <w:szCs w:val="28"/>
        </w:rPr>
        <w:t>3. Liên hệ chặt chẽ với nhân dân, tôn trọng và phát huy quyền làm chủ của nhân dân; chăm lo đời sống vật chất, tinh thần và bảo vệ quyền lợi chính đáng của nhân dân; tích cực tham gia công tác quần chúng, công tác xã hội nơi làm việc và nơi ở</w:t>
      </w:r>
      <w:r w:rsidRPr="003463FB">
        <w:rPr>
          <w:rFonts w:eastAsia="Times New Roman"/>
          <w:sz w:val="28"/>
          <w:szCs w:val="28"/>
        </w:rPr>
        <w:t>; </w:t>
      </w:r>
      <w:hyperlink r:id="rId6" w:tgtFrame="_blank" w:history="1">
        <w:r w:rsidRPr="003463FB">
          <w:rPr>
            <w:rFonts w:eastAsia="Times New Roman"/>
            <w:sz w:val="28"/>
            <w:szCs w:val="28"/>
          </w:rPr>
          <w:t>tuyên truyền</w:t>
        </w:r>
      </w:hyperlink>
      <w:r w:rsidRPr="003463FB">
        <w:rPr>
          <w:rFonts w:eastAsia="Times New Roman"/>
          <w:color w:val="000000"/>
          <w:sz w:val="28"/>
          <w:szCs w:val="28"/>
        </w:rPr>
        <w:t> vận động gia đình và nhân dân thực hiện đường lối, chính sách của Ðảng, pháp luật của Nhà nước.</w:t>
      </w:r>
    </w:p>
    <w:p w:rsidR="003463FB" w:rsidRPr="003463FB" w:rsidRDefault="003463FB" w:rsidP="003463FB">
      <w:pPr>
        <w:spacing w:after="0" w:line="360" w:lineRule="auto"/>
        <w:jc w:val="both"/>
        <w:rPr>
          <w:rFonts w:eastAsia="Times New Roman"/>
          <w:color w:val="000000"/>
          <w:sz w:val="28"/>
          <w:szCs w:val="28"/>
        </w:rPr>
      </w:pPr>
      <w:r w:rsidRPr="003463FB">
        <w:rPr>
          <w:rFonts w:eastAsia="Times New Roman"/>
          <w:color w:val="000000"/>
          <w:sz w:val="28"/>
          <w:szCs w:val="28"/>
        </w:rPr>
        <w:t>4. Tham gia xây dựng, bảo vệ đường lối, chính sách và tổ chức của Ðảng; phục tùng kỷ luật, giữ gìn đoàn kết thống nhất trong Ðảng; thường xuyên tự phê bình và phê bình, trung thực với Ðảng; làm công tác phát triển đảng viên; sinh hoạt đảng và đóng đảng phí đúng quy định.</w:t>
      </w:r>
    </w:p>
    <w:p w:rsidR="003463FB" w:rsidRPr="003463FB" w:rsidRDefault="003463FB" w:rsidP="003463FB">
      <w:pPr>
        <w:spacing w:after="0" w:line="360" w:lineRule="auto"/>
        <w:jc w:val="both"/>
        <w:rPr>
          <w:rFonts w:eastAsia="Times New Roman"/>
          <w:color w:val="000000"/>
          <w:sz w:val="28"/>
          <w:szCs w:val="28"/>
        </w:rPr>
      </w:pPr>
      <w:r w:rsidRPr="003463FB">
        <w:rPr>
          <w:rFonts w:eastAsia="Times New Roman"/>
          <w:color w:val="000000"/>
          <w:sz w:val="28"/>
          <w:szCs w:val="28"/>
        </w:rPr>
        <w:br/>
      </w:r>
      <w:r w:rsidRPr="003463FB">
        <w:rPr>
          <w:rFonts w:eastAsia="Times New Roman"/>
          <w:b/>
          <w:bCs/>
          <w:i/>
          <w:iCs/>
          <w:color w:val="000000"/>
          <w:sz w:val="28"/>
          <w:szCs w:val="28"/>
          <w:u w:val="single"/>
        </w:rPr>
        <w:t>Xin thề! (3lần)</w:t>
      </w:r>
    </w:p>
    <w:p w:rsidR="00B965F2" w:rsidRPr="003463FB" w:rsidRDefault="00B965F2">
      <w:pPr>
        <w:rPr>
          <w:sz w:val="28"/>
          <w:szCs w:val="28"/>
        </w:rPr>
      </w:pPr>
    </w:p>
    <w:sectPr w:rsidR="00B965F2" w:rsidRPr="003463FB" w:rsidSect="00DB32F5">
      <w:pgSz w:w="11907" w:h="16840" w:code="9"/>
      <w:pgMar w:top="1418" w:right="1418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CCB"/>
    <w:rsid w:val="000A144C"/>
    <w:rsid w:val="003463FB"/>
    <w:rsid w:val="00B965F2"/>
    <w:rsid w:val="00DB32F5"/>
    <w:rsid w:val="00DE7081"/>
    <w:rsid w:val="00E437F0"/>
    <w:rsid w:val="00E75CCB"/>
    <w:rsid w:val="00FF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thuviengiadinh.com/tag/tuyen-truyen" TargetMode="External"/><Relationship Id="rId5" Type="http://schemas.openxmlformats.org/officeDocument/2006/relationships/hyperlink" Target="http://www.thuviengiadinh.com/tag/nghi-quy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2018-08-31T04:10:00Z</dcterms:created>
  <dcterms:modified xsi:type="dcterms:W3CDTF">2018-08-31T04:10:00Z</dcterms:modified>
</cp:coreProperties>
</file>